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830BC" w14:textId="77777777" w:rsidR="00664DEA" w:rsidRDefault="00664DEA" w:rsidP="00D85E1F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14A6A8FC" w14:textId="58AD9A85" w:rsidR="00664DEA" w:rsidRDefault="00664DEA" w:rsidP="00664DEA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14:paraId="3AE1FDE8" w14:textId="44A54DCE" w:rsidR="00664DEA" w:rsidRPr="00664DEA" w:rsidRDefault="00664DEA" w:rsidP="00664DEA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4DEA">
        <w:rPr>
          <w:rFonts w:ascii="Times New Roman" w:hAnsi="Times New Roman" w:cs="Times New Roman"/>
          <w:b/>
          <w:bCs/>
          <w:sz w:val="28"/>
          <w:szCs w:val="28"/>
        </w:rPr>
        <w:t>Об обеспечении первичных мер пожарной безопасности в границах городского округа Лотошино.</w:t>
      </w:r>
    </w:p>
    <w:p w14:paraId="39911425" w14:textId="21C26D26" w:rsidR="00D85E1F" w:rsidRPr="00CD3154" w:rsidRDefault="00D85E1F" w:rsidP="00664D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154">
        <w:rPr>
          <w:rFonts w:ascii="Times New Roman" w:hAnsi="Times New Roman" w:cs="Times New Roman"/>
          <w:sz w:val="28"/>
          <w:szCs w:val="28"/>
        </w:rPr>
        <w:t>В соответствии с статьей 19 Федерального</w:t>
      </w:r>
      <w:r w:rsidRPr="00CD3154">
        <w:rPr>
          <w:rFonts w:ascii="Times New Roman" w:hAnsi="Times New Roman" w:cs="Times New Roman"/>
          <w:sz w:val="28"/>
          <w:szCs w:val="28"/>
        </w:rPr>
        <w:t xml:space="preserve"> </w:t>
      </w:r>
      <w:r w:rsidRPr="00CD3154">
        <w:rPr>
          <w:rFonts w:ascii="Times New Roman" w:hAnsi="Times New Roman" w:cs="Times New Roman"/>
          <w:sz w:val="28"/>
          <w:szCs w:val="28"/>
        </w:rPr>
        <w:t>закона от</w:t>
      </w:r>
      <w:r w:rsidRPr="00CD3154">
        <w:rPr>
          <w:rFonts w:ascii="Times New Roman" w:hAnsi="Times New Roman" w:cs="Times New Roman"/>
          <w:sz w:val="28"/>
          <w:szCs w:val="28"/>
        </w:rPr>
        <w:t xml:space="preserve"> 21.12.1994 N 69-ФЗ (ред. от 22.12.2020) "О пожарной безопасности</w:t>
      </w:r>
      <w:r w:rsidRPr="00CD3154">
        <w:rPr>
          <w:rFonts w:ascii="Times New Roman" w:hAnsi="Times New Roman" w:cs="Times New Roman"/>
          <w:sz w:val="28"/>
          <w:szCs w:val="28"/>
        </w:rPr>
        <w:t>» к п</w:t>
      </w:r>
      <w:r w:rsidRPr="00CD3154">
        <w:rPr>
          <w:rFonts w:ascii="Times New Roman" w:hAnsi="Times New Roman" w:cs="Times New Roman"/>
          <w:sz w:val="28"/>
          <w:szCs w:val="28"/>
        </w:rPr>
        <w:t>олномочия</w:t>
      </w:r>
      <w:r w:rsidRPr="00CD3154">
        <w:rPr>
          <w:rFonts w:ascii="Times New Roman" w:hAnsi="Times New Roman" w:cs="Times New Roman"/>
          <w:sz w:val="28"/>
          <w:szCs w:val="28"/>
        </w:rPr>
        <w:t>м</w:t>
      </w:r>
      <w:r w:rsidRPr="00CD315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в области пожарной безопасности</w:t>
      </w:r>
      <w:r w:rsidRPr="00CD3154">
        <w:rPr>
          <w:rFonts w:ascii="Times New Roman" w:hAnsi="Times New Roman" w:cs="Times New Roman"/>
          <w:sz w:val="28"/>
          <w:szCs w:val="28"/>
        </w:rPr>
        <w:t xml:space="preserve"> относится: </w:t>
      </w:r>
    </w:p>
    <w:p w14:paraId="199C521B" w14:textId="636F22A6" w:rsidR="00D85E1F" w:rsidRPr="00CD3154" w:rsidRDefault="00D85E1F" w:rsidP="00664D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154">
        <w:rPr>
          <w:rFonts w:ascii="Times New Roman" w:hAnsi="Times New Roman" w:cs="Times New Roman"/>
          <w:sz w:val="28"/>
          <w:szCs w:val="28"/>
        </w:rPr>
        <w:t xml:space="preserve">Статья 19. </w:t>
      </w:r>
      <w:bookmarkStart w:id="0" w:name="_Hlk63839229"/>
      <w:r w:rsidRPr="00CD3154">
        <w:rPr>
          <w:rFonts w:ascii="Times New Roman" w:hAnsi="Times New Roman" w:cs="Times New Roman"/>
          <w:sz w:val="28"/>
          <w:szCs w:val="28"/>
        </w:rPr>
        <w:t>Полномочия органов местного самоуправления в области пожарной безопасности</w:t>
      </w:r>
      <w:bookmarkEnd w:id="0"/>
    </w:p>
    <w:p w14:paraId="65619E25" w14:textId="77777777" w:rsidR="00D85E1F" w:rsidRPr="00CD3154" w:rsidRDefault="00D85E1F" w:rsidP="00D85E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154">
        <w:rPr>
          <w:rFonts w:ascii="Times New Roman" w:hAnsi="Times New Roman" w:cs="Times New Roman"/>
          <w:sz w:val="28"/>
          <w:szCs w:val="28"/>
        </w:rPr>
        <w:t xml:space="preserve">К полномочиям органов местного самоуправления поселений, городских округов, внутригородских районов по обеспечению </w:t>
      </w:r>
      <w:bookmarkStart w:id="1" w:name="_Hlk63839973"/>
      <w:r w:rsidRPr="00CD3154">
        <w:rPr>
          <w:rFonts w:ascii="Times New Roman" w:hAnsi="Times New Roman" w:cs="Times New Roman"/>
          <w:sz w:val="28"/>
          <w:szCs w:val="28"/>
        </w:rPr>
        <w:t xml:space="preserve">первичных мер пожарной безопасности </w:t>
      </w:r>
      <w:bookmarkEnd w:id="1"/>
      <w:r w:rsidRPr="00CD3154">
        <w:rPr>
          <w:rFonts w:ascii="Times New Roman" w:hAnsi="Times New Roman" w:cs="Times New Roman"/>
          <w:sz w:val="28"/>
          <w:szCs w:val="28"/>
        </w:rPr>
        <w:t>в границах сельских населенных пунктов относятся:</w:t>
      </w:r>
    </w:p>
    <w:p w14:paraId="3CB2B0ED" w14:textId="244222BF" w:rsidR="00D85E1F" w:rsidRPr="00CD3154" w:rsidRDefault="00D85E1F" w:rsidP="00D85E1F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154">
        <w:rPr>
          <w:rFonts w:ascii="Times New Roman" w:hAnsi="Times New Roman" w:cs="Times New Roman"/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14:paraId="2E3A5522" w14:textId="20907A9E" w:rsidR="00D85E1F" w:rsidRPr="00CD3154" w:rsidRDefault="00D85E1F" w:rsidP="00D85E1F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154">
        <w:rPr>
          <w:rFonts w:ascii="Times New Roman" w:hAnsi="Times New Roman" w:cs="Times New Roman"/>
          <w:sz w:val="28"/>
          <w:szCs w:val="28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14:paraId="0EE0B573" w14:textId="474876EF" w:rsidR="00D85E1F" w:rsidRPr="00CD3154" w:rsidRDefault="00D85E1F" w:rsidP="00D85E1F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154">
        <w:rPr>
          <w:rFonts w:ascii="Times New Roman" w:hAnsi="Times New Roman" w:cs="Times New Roman"/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14:paraId="5D9DA3D0" w14:textId="3E585F17" w:rsidR="00D85E1F" w:rsidRPr="00CD3154" w:rsidRDefault="00D85E1F" w:rsidP="00D85E1F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154">
        <w:rPr>
          <w:rFonts w:ascii="Times New Roman" w:hAnsi="Times New Roman" w:cs="Times New Roman"/>
          <w:sz w:val="28"/>
          <w:szCs w:val="28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14:paraId="03A254C2" w14:textId="65285D12" w:rsidR="00D85E1F" w:rsidRPr="00CD3154" w:rsidRDefault="00D85E1F" w:rsidP="00D85E1F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154">
        <w:rPr>
          <w:rFonts w:ascii="Times New Roman" w:hAnsi="Times New Roman" w:cs="Times New Roman"/>
          <w:sz w:val="28"/>
          <w:szCs w:val="28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14:paraId="744FB382" w14:textId="4DDCDC04" w:rsidR="00D85E1F" w:rsidRPr="00CD3154" w:rsidRDefault="00D85E1F" w:rsidP="00D85E1F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154">
        <w:rPr>
          <w:rFonts w:ascii="Times New Roman" w:hAnsi="Times New Roman" w:cs="Times New Roman"/>
          <w:sz w:val="28"/>
          <w:szCs w:val="28"/>
        </w:rPr>
        <w:t>включение мероприятий по обеспечению пожарной безопасности в планы, схемы и программы развития территорий поселений и городских округов;</w:t>
      </w:r>
    </w:p>
    <w:p w14:paraId="30A67AB6" w14:textId="28AEE077" w:rsidR="00D85E1F" w:rsidRPr="00CD3154" w:rsidRDefault="00D85E1F" w:rsidP="00D85E1F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154">
        <w:rPr>
          <w:rFonts w:ascii="Times New Roman" w:hAnsi="Times New Roman" w:cs="Times New Roman"/>
          <w:sz w:val="28"/>
          <w:szCs w:val="28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14:paraId="7DBE74F3" w14:textId="557806B5" w:rsidR="00D85E1F" w:rsidRPr="00CD3154" w:rsidRDefault="00D85E1F" w:rsidP="00D85E1F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154">
        <w:rPr>
          <w:rFonts w:ascii="Times New Roman" w:hAnsi="Times New Roman" w:cs="Times New Roman"/>
          <w:sz w:val="28"/>
          <w:szCs w:val="28"/>
        </w:rPr>
        <w:t>установление особого противопожарного режима в случае повышения пожарной опасности.</w:t>
      </w:r>
    </w:p>
    <w:p w14:paraId="78A6298A" w14:textId="7B792ACA" w:rsidR="00D85E1F" w:rsidRPr="00CD3154" w:rsidRDefault="00015E3E" w:rsidP="007D1FAF">
      <w:pPr>
        <w:jc w:val="both"/>
        <w:rPr>
          <w:rFonts w:ascii="Times New Roman" w:hAnsi="Times New Roman" w:cs="Times New Roman"/>
          <w:sz w:val="28"/>
          <w:szCs w:val="28"/>
        </w:rPr>
      </w:pPr>
      <w:r w:rsidRPr="00CD3154">
        <w:rPr>
          <w:rFonts w:ascii="Times New Roman" w:hAnsi="Times New Roman" w:cs="Times New Roman"/>
          <w:sz w:val="28"/>
          <w:szCs w:val="28"/>
        </w:rPr>
        <w:t xml:space="preserve">        </w:t>
      </w:r>
      <w:r w:rsidR="007D1FAF" w:rsidRPr="00CD3154">
        <w:rPr>
          <w:rFonts w:ascii="Times New Roman" w:hAnsi="Times New Roman" w:cs="Times New Roman"/>
          <w:sz w:val="28"/>
          <w:szCs w:val="28"/>
        </w:rPr>
        <w:t>Муниципальной п</w:t>
      </w:r>
      <w:r w:rsidR="007D1FAF" w:rsidRPr="00CD3154">
        <w:rPr>
          <w:rFonts w:ascii="Times New Roman" w:hAnsi="Times New Roman" w:cs="Times New Roman"/>
          <w:sz w:val="28"/>
          <w:szCs w:val="28"/>
        </w:rPr>
        <w:t>рограмм</w:t>
      </w:r>
      <w:r w:rsidR="007D1FAF" w:rsidRPr="00CD3154">
        <w:rPr>
          <w:rFonts w:ascii="Times New Roman" w:hAnsi="Times New Roman" w:cs="Times New Roman"/>
          <w:sz w:val="28"/>
          <w:szCs w:val="28"/>
        </w:rPr>
        <w:t>ой</w:t>
      </w:r>
      <w:r w:rsidR="007D1FAF" w:rsidRPr="00CD3154">
        <w:rPr>
          <w:rFonts w:ascii="Times New Roman" w:hAnsi="Times New Roman" w:cs="Times New Roman"/>
          <w:sz w:val="28"/>
          <w:szCs w:val="28"/>
        </w:rPr>
        <w:t>: «Безопасность и обеспечение безопасности жизнедеятельности населения»</w:t>
      </w:r>
      <w:r w:rsidR="007D1FAF" w:rsidRPr="00CD3154">
        <w:rPr>
          <w:rFonts w:ascii="Times New Roman" w:hAnsi="Times New Roman" w:cs="Times New Roman"/>
          <w:sz w:val="28"/>
          <w:szCs w:val="28"/>
        </w:rPr>
        <w:t xml:space="preserve"> </w:t>
      </w:r>
      <w:r w:rsidR="007D1FAF" w:rsidRPr="00CD3154">
        <w:rPr>
          <w:rFonts w:ascii="Times New Roman" w:hAnsi="Times New Roman" w:cs="Times New Roman"/>
          <w:sz w:val="28"/>
          <w:szCs w:val="28"/>
        </w:rPr>
        <w:t>Подпрограмма: "Обеспечение пожарной безопасности"</w:t>
      </w:r>
      <w:r w:rsidR="007D1FAF" w:rsidRPr="00CD3154">
        <w:rPr>
          <w:rFonts w:ascii="Times New Roman" w:hAnsi="Times New Roman" w:cs="Times New Roman"/>
          <w:sz w:val="28"/>
          <w:szCs w:val="28"/>
        </w:rPr>
        <w:t xml:space="preserve"> на 2021г предусмотрены следующие мероприятия на обеспечение </w:t>
      </w:r>
      <w:r w:rsidR="007D1FAF" w:rsidRPr="00CD3154">
        <w:rPr>
          <w:rFonts w:ascii="Times New Roman" w:hAnsi="Times New Roman" w:cs="Times New Roman"/>
          <w:sz w:val="28"/>
          <w:szCs w:val="28"/>
        </w:rPr>
        <w:t>первичных мер пожарной безопасности</w:t>
      </w:r>
      <w:r w:rsidR="007D1FAF" w:rsidRPr="00CD3154">
        <w:rPr>
          <w:rFonts w:ascii="Times New Roman" w:hAnsi="Times New Roman" w:cs="Times New Roman"/>
          <w:sz w:val="28"/>
          <w:szCs w:val="28"/>
        </w:rPr>
        <w:t>:</w:t>
      </w:r>
    </w:p>
    <w:p w14:paraId="430E378F" w14:textId="0D7BDB8A" w:rsidR="00D85E1F" w:rsidRPr="00CD3154" w:rsidRDefault="00D85E1F" w:rsidP="007D1FAF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154">
        <w:rPr>
          <w:rFonts w:ascii="Times New Roman" w:hAnsi="Times New Roman" w:cs="Times New Roman"/>
          <w:sz w:val="28"/>
          <w:szCs w:val="28"/>
        </w:rPr>
        <w:lastRenderedPageBreak/>
        <w:t>Дополнительные мероприятия в условиях особого противопожарного режима</w:t>
      </w:r>
      <w:r w:rsidR="007D1FAF" w:rsidRPr="00CD3154">
        <w:rPr>
          <w:rFonts w:ascii="Times New Roman" w:hAnsi="Times New Roman" w:cs="Times New Roman"/>
          <w:sz w:val="28"/>
          <w:szCs w:val="28"/>
        </w:rPr>
        <w:t xml:space="preserve"> </w:t>
      </w:r>
      <w:r w:rsidRPr="00CD3154">
        <w:rPr>
          <w:rFonts w:ascii="Times New Roman" w:hAnsi="Times New Roman" w:cs="Times New Roman"/>
          <w:sz w:val="28"/>
          <w:szCs w:val="28"/>
        </w:rPr>
        <w:t>- 324 000,00</w:t>
      </w:r>
      <w:r w:rsidR="007D1FAF" w:rsidRPr="00CD3154">
        <w:rPr>
          <w:rFonts w:ascii="Times New Roman" w:hAnsi="Times New Roman" w:cs="Times New Roman"/>
          <w:sz w:val="28"/>
          <w:szCs w:val="28"/>
        </w:rPr>
        <w:t xml:space="preserve"> руб.</w:t>
      </w:r>
      <w:r w:rsidR="00015E3E" w:rsidRPr="00CD3154">
        <w:rPr>
          <w:rFonts w:ascii="Times New Roman" w:hAnsi="Times New Roman" w:cs="Times New Roman"/>
          <w:sz w:val="28"/>
          <w:szCs w:val="28"/>
        </w:rPr>
        <w:t xml:space="preserve"> </w:t>
      </w:r>
      <w:r w:rsidR="00015E3E" w:rsidRPr="00CD3154">
        <w:rPr>
          <w:rFonts w:ascii="Times New Roman" w:hAnsi="Times New Roman" w:cs="Times New Roman"/>
          <w:sz w:val="28"/>
          <w:szCs w:val="28"/>
        </w:rPr>
        <w:t xml:space="preserve">(сюда входит </w:t>
      </w:r>
      <w:r w:rsidR="00015E3E" w:rsidRPr="00CD3154">
        <w:rPr>
          <w:rFonts w:ascii="Times New Roman" w:hAnsi="Times New Roman" w:cs="Times New Roman"/>
          <w:sz w:val="28"/>
          <w:szCs w:val="28"/>
        </w:rPr>
        <w:t xml:space="preserve">весенняя-осенняя </w:t>
      </w:r>
      <w:r w:rsidR="00015E3E" w:rsidRPr="00CD3154">
        <w:rPr>
          <w:rFonts w:ascii="Times New Roman" w:hAnsi="Times New Roman" w:cs="Times New Roman"/>
          <w:sz w:val="28"/>
          <w:szCs w:val="28"/>
        </w:rPr>
        <w:t>опашка населенных пунктов</w:t>
      </w:r>
      <w:r w:rsidR="00015E3E" w:rsidRPr="00CD3154">
        <w:rPr>
          <w:rFonts w:ascii="Times New Roman" w:hAnsi="Times New Roman" w:cs="Times New Roman"/>
          <w:sz w:val="28"/>
          <w:szCs w:val="28"/>
        </w:rPr>
        <w:t>,</w:t>
      </w:r>
      <w:r w:rsidR="00664DEA">
        <w:rPr>
          <w:rFonts w:ascii="Times New Roman" w:hAnsi="Times New Roman" w:cs="Times New Roman"/>
          <w:sz w:val="28"/>
          <w:szCs w:val="28"/>
        </w:rPr>
        <w:t xml:space="preserve"> приобретение указателей «пожарный водоем», набаты,</w:t>
      </w:r>
      <w:r w:rsidR="00015E3E" w:rsidRPr="00CD3154">
        <w:rPr>
          <w:rFonts w:ascii="Times New Roman" w:hAnsi="Times New Roman" w:cs="Times New Roman"/>
          <w:sz w:val="28"/>
          <w:szCs w:val="28"/>
        </w:rPr>
        <w:t xml:space="preserve"> наглядная агитация и</w:t>
      </w:r>
      <w:r w:rsidR="000F3F27">
        <w:rPr>
          <w:rFonts w:ascii="Times New Roman" w:hAnsi="Times New Roman" w:cs="Times New Roman"/>
          <w:sz w:val="28"/>
          <w:szCs w:val="28"/>
        </w:rPr>
        <w:t xml:space="preserve"> так далее)</w:t>
      </w:r>
    </w:p>
    <w:p w14:paraId="13762F89" w14:textId="381FEBB8" w:rsidR="00D85E1F" w:rsidRPr="00CD3154" w:rsidRDefault="00D85E1F" w:rsidP="007D1FAF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154">
        <w:rPr>
          <w:rFonts w:ascii="Times New Roman" w:hAnsi="Times New Roman" w:cs="Times New Roman"/>
          <w:sz w:val="28"/>
          <w:szCs w:val="28"/>
        </w:rPr>
        <w:t>Установка и содержание автономных дымовых пожарных извещателей в местах проживания многодетных семей и семей, находящихся в трудной жизненной ситуации - 100 000,00</w:t>
      </w:r>
      <w:r w:rsidR="007D1FAF" w:rsidRPr="00CD3154">
        <w:rPr>
          <w:rFonts w:ascii="Times New Roman" w:hAnsi="Times New Roman" w:cs="Times New Roman"/>
          <w:sz w:val="28"/>
          <w:szCs w:val="28"/>
        </w:rPr>
        <w:t xml:space="preserve"> </w:t>
      </w:r>
      <w:r w:rsidR="007D1FAF" w:rsidRPr="00CD3154">
        <w:rPr>
          <w:rFonts w:ascii="Times New Roman" w:hAnsi="Times New Roman" w:cs="Times New Roman"/>
          <w:sz w:val="28"/>
          <w:szCs w:val="28"/>
        </w:rPr>
        <w:t>руб.</w:t>
      </w:r>
    </w:p>
    <w:p w14:paraId="380A524B" w14:textId="419EDBF2" w:rsidR="00D85E1F" w:rsidRPr="00CD3154" w:rsidRDefault="00D85E1F" w:rsidP="007D1FAF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154">
        <w:rPr>
          <w:rFonts w:ascii="Times New Roman" w:hAnsi="Times New Roman" w:cs="Times New Roman"/>
          <w:sz w:val="28"/>
          <w:szCs w:val="28"/>
        </w:rPr>
        <w:t>Содержание пожарных водоемов и создание условий для забора воды из них в любое время года (обустройство подъездов с площадками с твердым покрытием для установки пожарных автомобилей) - 650 000,00</w:t>
      </w:r>
      <w:r w:rsidR="007D1FAF" w:rsidRPr="00CD3154">
        <w:rPr>
          <w:rFonts w:ascii="Times New Roman" w:hAnsi="Times New Roman" w:cs="Times New Roman"/>
          <w:sz w:val="28"/>
          <w:szCs w:val="28"/>
        </w:rPr>
        <w:t xml:space="preserve"> </w:t>
      </w:r>
      <w:r w:rsidR="007D1FAF" w:rsidRPr="00CD3154">
        <w:rPr>
          <w:rFonts w:ascii="Times New Roman" w:hAnsi="Times New Roman" w:cs="Times New Roman"/>
          <w:sz w:val="28"/>
          <w:szCs w:val="28"/>
        </w:rPr>
        <w:t>руб.</w:t>
      </w:r>
      <w:r w:rsidR="00015E3E" w:rsidRPr="00CD3154">
        <w:rPr>
          <w:rFonts w:ascii="Times New Roman" w:hAnsi="Times New Roman" w:cs="Times New Roman"/>
          <w:sz w:val="28"/>
          <w:szCs w:val="28"/>
        </w:rPr>
        <w:t xml:space="preserve"> (в первую очередь 4 пожароопасных населенных пункта которые граничат с лесным массивом: п. Торфяной, д. Кузяево, д. Кушелово, п. Немки)</w:t>
      </w:r>
    </w:p>
    <w:p w14:paraId="7F03D192" w14:textId="7A9DFB4C" w:rsidR="00D85E1F" w:rsidRPr="00CD3154" w:rsidRDefault="00D85E1F" w:rsidP="007D1FAF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154">
        <w:rPr>
          <w:rFonts w:ascii="Times New Roman" w:hAnsi="Times New Roman" w:cs="Times New Roman"/>
          <w:sz w:val="28"/>
          <w:szCs w:val="28"/>
        </w:rPr>
        <w:t>Содержание пожарных гидрантов, обеспечение их исправного состояния и готовности к забору воды в любое время года - 50 000,00</w:t>
      </w:r>
      <w:r w:rsidR="007D1FAF" w:rsidRPr="00CD3154">
        <w:rPr>
          <w:rFonts w:ascii="Times New Roman" w:hAnsi="Times New Roman" w:cs="Times New Roman"/>
          <w:sz w:val="28"/>
          <w:szCs w:val="28"/>
        </w:rPr>
        <w:t xml:space="preserve"> </w:t>
      </w:r>
      <w:r w:rsidR="007D1FAF" w:rsidRPr="00CD3154">
        <w:rPr>
          <w:rFonts w:ascii="Times New Roman" w:hAnsi="Times New Roman" w:cs="Times New Roman"/>
          <w:sz w:val="28"/>
          <w:szCs w:val="28"/>
        </w:rPr>
        <w:t>руб.</w:t>
      </w:r>
    </w:p>
    <w:p w14:paraId="19BE7F09" w14:textId="77777777" w:rsidR="00CD3154" w:rsidRPr="00CD3154" w:rsidRDefault="00CD3154" w:rsidP="00CD315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6336208C" w14:textId="7198295E" w:rsidR="00D85E1F" w:rsidRDefault="00CD3154" w:rsidP="007D1FAF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154">
        <w:rPr>
          <w:rFonts w:ascii="Times New Roman" w:hAnsi="Times New Roman" w:cs="Times New Roman"/>
          <w:sz w:val="28"/>
          <w:szCs w:val="28"/>
        </w:rPr>
        <w:t xml:space="preserve"> Опашка населенных пунктов проводится МП «Благоустройство» за счет средств, предусмотренных муниципальной </w:t>
      </w:r>
      <w:r w:rsidR="0082095D" w:rsidRPr="00CD3154">
        <w:rPr>
          <w:rFonts w:ascii="Times New Roman" w:hAnsi="Times New Roman" w:cs="Times New Roman"/>
          <w:sz w:val="28"/>
          <w:szCs w:val="28"/>
        </w:rPr>
        <w:t>программой,</w:t>
      </w:r>
      <w:r w:rsidR="0082095D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82095D" w:rsidRPr="0082095D">
        <w:rPr>
          <w:rFonts w:ascii="Times New Roman" w:hAnsi="Times New Roman" w:cs="Times New Roman"/>
          <w:sz w:val="28"/>
          <w:szCs w:val="28"/>
        </w:rPr>
        <w:t xml:space="preserve"> </w:t>
      </w:r>
      <w:r w:rsidR="0082095D" w:rsidRPr="00CD3154">
        <w:rPr>
          <w:rFonts w:ascii="Times New Roman" w:hAnsi="Times New Roman" w:cs="Times New Roman"/>
          <w:sz w:val="28"/>
          <w:szCs w:val="28"/>
        </w:rPr>
        <w:t xml:space="preserve">силами </w:t>
      </w:r>
      <w:r w:rsidR="0082095D">
        <w:rPr>
          <w:rFonts w:ascii="Times New Roman" w:hAnsi="Times New Roman" w:cs="Times New Roman"/>
          <w:sz w:val="28"/>
          <w:szCs w:val="28"/>
        </w:rPr>
        <w:t>сельскохозяйственных организаций</w:t>
      </w:r>
      <w:r w:rsidR="0082095D">
        <w:rPr>
          <w:rFonts w:ascii="Times New Roman" w:hAnsi="Times New Roman" w:cs="Times New Roman"/>
          <w:sz w:val="28"/>
          <w:szCs w:val="28"/>
        </w:rPr>
        <w:t>.</w:t>
      </w:r>
    </w:p>
    <w:p w14:paraId="044D545B" w14:textId="5370D215" w:rsidR="000F3F27" w:rsidRPr="00CD3154" w:rsidRDefault="000F3F27" w:rsidP="007D1FAF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Чистка и обустройство пожарных водоемов</w:t>
      </w:r>
      <w:r w:rsidR="0082095D">
        <w:rPr>
          <w:rFonts w:ascii="Times New Roman" w:hAnsi="Times New Roman" w:cs="Times New Roman"/>
          <w:sz w:val="28"/>
          <w:szCs w:val="28"/>
        </w:rPr>
        <w:t>, у</w:t>
      </w:r>
      <w:r w:rsidR="0082095D" w:rsidRPr="0082095D">
        <w:rPr>
          <w:rFonts w:ascii="Times New Roman" w:hAnsi="Times New Roman" w:cs="Times New Roman"/>
          <w:sz w:val="28"/>
          <w:szCs w:val="28"/>
        </w:rPr>
        <w:t xml:space="preserve">становка и содержание автономных дымовых пожарных </w:t>
      </w:r>
      <w:r w:rsidR="0082095D" w:rsidRPr="0082095D">
        <w:rPr>
          <w:rFonts w:ascii="Times New Roman" w:hAnsi="Times New Roman" w:cs="Times New Roman"/>
          <w:sz w:val="28"/>
          <w:szCs w:val="28"/>
        </w:rPr>
        <w:t>извещателей</w:t>
      </w:r>
      <w:r w:rsidR="0082095D">
        <w:rPr>
          <w:rFonts w:ascii="Times New Roman" w:hAnsi="Times New Roman" w:cs="Times New Roman"/>
          <w:sz w:val="28"/>
          <w:szCs w:val="28"/>
        </w:rPr>
        <w:t>,</w:t>
      </w:r>
      <w:r w:rsidR="0082095D" w:rsidRPr="0082095D">
        <w:t xml:space="preserve"> </w:t>
      </w:r>
      <w:r w:rsidR="0082095D">
        <w:rPr>
          <w:rFonts w:ascii="Times New Roman" w:hAnsi="Times New Roman" w:cs="Times New Roman"/>
          <w:sz w:val="28"/>
          <w:szCs w:val="28"/>
        </w:rPr>
        <w:t xml:space="preserve">закупка </w:t>
      </w:r>
      <w:r w:rsidR="0082095D" w:rsidRPr="0082095D">
        <w:rPr>
          <w:rFonts w:ascii="Times New Roman" w:hAnsi="Times New Roman" w:cs="Times New Roman"/>
          <w:sz w:val="28"/>
          <w:szCs w:val="28"/>
        </w:rPr>
        <w:t>пожарных гидрантов</w:t>
      </w:r>
      <w:r w:rsidR="0082095D">
        <w:rPr>
          <w:rFonts w:ascii="Times New Roman" w:hAnsi="Times New Roman" w:cs="Times New Roman"/>
          <w:sz w:val="28"/>
          <w:szCs w:val="28"/>
        </w:rPr>
        <w:t xml:space="preserve"> будет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организованна по результатам закупочных процедур. </w:t>
      </w:r>
    </w:p>
    <w:p w14:paraId="475AB7FA" w14:textId="183FC1A1" w:rsidR="000F3F27" w:rsidRPr="000F3F27" w:rsidRDefault="00CD3154" w:rsidP="000F3F27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154">
        <w:rPr>
          <w:rFonts w:ascii="Times New Roman" w:hAnsi="Times New Roman" w:cs="Times New Roman"/>
          <w:sz w:val="28"/>
          <w:szCs w:val="28"/>
        </w:rPr>
        <w:t xml:space="preserve">Также для борьбы с палом травы и </w:t>
      </w:r>
      <w:proofErr w:type="spellStart"/>
      <w:r w:rsidRPr="00CD3154">
        <w:rPr>
          <w:rFonts w:ascii="Times New Roman" w:hAnsi="Times New Roman" w:cs="Times New Roman"/>
          <w:sz w:val="28"/>
          <w:szCs w:val="28"/>
        </w:rPr>
        <w:t>лесоторфяными</w:t>
      </w:r>
      <w:proofErr w:type="spellEnd"/>
      <w:r w:rsidRPr="00CD3154">
        <w:rPr>
          <w:rFonts w:ascii="Times New Roman" w:hAnsi="Times New Roman" w:cs="Times New Roman"/>
          <w:sz w:val="28"/>
          <w:szCs w:val="28"/>
        </w:rPr>
        <w:t xml:space="preserve"> пожарами</w:t>
      </w:r>
      <w:r w:rsidR="0082095D">
        <w:rPr>
          <w:rFonts w:ascii="Times New Roman" w:hAnsi="Times New Roman" w:cs="Times New Roman"/>
          <w:sz w:val="28"/>
          <w:szCs w:val="28"/>
        </w:rPr>
        <w:t xml:space="preserve"> в городском округе Лотошино</w:t>
      </w:r>
      <w:r w:rsidRPr="00CD3154">
        <w:rPr>
          <w:rFonts w:ascii="Times New Roman" w:hAnsi="Times New Roman" w:cs="Times New Roman"/>
          <w:sz w:val="28"/>
          <w:szCs w:val="28"/>
        </w:rPr>
        <w:t xml:space="preserve"> имеются 4 </w:t>
      </w:r>
      <w:proofErr w:type="spellStart"/>
      <w:r w:rsidRPr="00CD3154">
        <w:rPr>
          <w:rFonts w:ascii="Times New Roman" w:hAnsi="Times New Roman" w:cs="Times New Roman"/>
          <w:sz w:val="28"/>
          <w:szCs w:val="28"/>
        </w:rPr>
        <w:t>лесопатрульных</w:t>
      </w:r>
      <w:proofErr w:type="spellEnd"/>
      <w:r w:rsidRPr="00CD3154">
        <w:rPr>
          <w:rFonts w:ascii="Times New Roman" w:hAnsi="Times New Roman" w:cs="Times New Roman"/>
          <w:sz w:val="28"/>
          <w:szCs w:val="28"/>
        </w:rPr>
        <w:t xml:space="preserve"> комплекса</w:t>
      </w:r>
      <w:r w:rsidR="000F3F27">
        <w:rPr>
          <w:rFonts w:ascii="Times New Roman" w:hAnsi="Times New Roman" w:cs="Times New Roman"/>
          <w:sz w:val="28"/>
          <w:szCs w:val="28"/>
        </w:rPr>
        <w:t xml:space="preserve"> на базе автомобиля УАЗ, - 3 из которых</w:t>
      </w:r>
      <w:r w:rsidR="000F3F27" w:rsidRPr="000F3F27">
        <w:t xml:space="preserve"> </w:t>
      </w:r>
      <w:r w:rsidR="000F3F27" w:rsidRPr="000F3F27">
        <w:rPr>
          <w:rFonts w:ascii="Times New Roman" w:hAnsi="Times New Roman" w:cs="Times New Roman"/>
          <w:sz w:val="28"/>
          <w:szCs w:val="28"/>
        </w:rPr>
        <w:t xml:space="preserve">на праве оперативного управления </w:t>
      </w:r>
      <w:r w:rsidR="000F3F27">
        <w:rPr>
          <w:rFonts w:ascii="Times New Roman" w:hAnsi="Times New Roman" w:cs="Times New Roman"/>
          <w:sz w:val="28"/>
          <w:szCs w:val="28"/>
        </w:rPr>
        <w:t xml:space="preserve">закреплены </w:t>
      </w:r>
      <w:r w:rsidR="000F3F27" w:rsidRPr="000F3F27">
        <w:rPr>
          <w:rFonts w:ascii="Times New Roman" w:hAnsi="Times New Roman" w:cs="Times New Roman"/>
          <w:sz w:val="28"/>
          <w:szCs w:val="28"/>
        </w:rPr>
        <w:t>за МУ «Благоустройство»</w:t>
      </w:r>
      <w:r w:rsidR="000F3F27">
        <w:rPr>
          <w:rFonts w:ascii="Times New Roman" w:hAnsi="Times New Roman" w:cs="Times New Roman"/>
          <w:sz w:val="28"/>
          <w:szCs w:val="28"/>
        </w:rPr>
        <w:t>, 1 – за  МУ «</w:t>
      </w:r>
      <w:r w:rsidR="000F3F27" w:rsidRPr="000F3F27">
        <w:rPr>
          <w:rFonts w:ascii="Times New Roman" w:hAnsi="Times New Roman" w:cs="Times New Roman"/>
          <w:sz w:val="28"/>
          <w:szCs w:val="28"/>
        </w:rPr>
        <w:t xml:space="preserve">Управление обеспечения деятельности органов местного самоуправления </w:t>
      </w:r>
      <w:r w:rsidR="000F3F27">
        <w:rPr>
          <w:rFonts w:ascii="Times New Roman" w:hAnsi="Times New Roman" w:cs="Times New Roman"/>
          <w:sz w:val="28"/>
          <w:szCs w:val="28"/>
        </w:rPr>
        <w:t>городского округа Лотошино</w:t>
      </w:r>
      <w:r w:rsidR="000F3F27" w:rsidRPr="000F3F27">
        <w:rPr>
          <w:rFonts w:ascii="Times New Roman" w:hAnsi="Times New Roman" w:cs="Times New Roman"/>
          <w:sz w:val="28"/>
          <w:szCs w:val="28"/>
        </w:rPr>
        <w:t>»</w:t>
      </w:r>
      <w:r w:rsidR="0082095D">
        <w:rPr>
          <w:rFonts w:ascii="Times New Roman" w:hAnsi="Times New Roman" w:cs="Times New Roman"/>
          <w:sz w:val="28"/>
          <w:szCs w:val="28"/>
        </w:rPr>
        <w:t xml:space="preserve">, данные комплексы предназначены для патрулирования территории в пожароопасный период, оборудованы пожарными мотопомпами и ранцевыми огнетушителями. </w:t>
      </w:r>
    </w:p>
    <w:p w14:paraId="0538C052" w14:textId="36E10C1F" w:rsidR="00CD3154" w:rsidRDefault="00CD3154" w:rsidP="000F3F27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9AD926" w14:textId="0B29EE59" w:rsidR="00C6415C" w:rsidRDefault="00C6415C" w:rsidP="00C6415C">
      <w:pPr>
        <w:pStyle w:val="a3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Протяженность опашки населенных пунктов -168 км.</w:t>
      </w:r>
    </w:p>
    <w:p w14:paraId="62A9892C" w14:textId="035BC806" w:rsidR="00C6415C" w:rsidRDefault="00C6415C" w:rsidP="00C6415C">
      <w:pPr>
        <w:pStyle w:val="a3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пожарных водоемов -115 штук. (все не соответствуют требованиям, отсутствуют пирсы площадки для забора воды и разворота техники, отсутствуют условия для забора воды) </w:t>
      </w:r>
    </w:p>
    <w:p w14:paraId="31E75074" w14:textId="2D91697C" w:rsidR="00C6415C" w:rsidRDefault="00C6415C" w:rsidP="00C6415C">
      <w:pPr>
        <w:pStyle w:val="a3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пожарных гидрантов -129 штук.</w:t>
      </w:r>
      <w:r w:rsidRPr="00C6415C">
        <w:t xml:space="preserve"> </w:t>
      </w:r>
      <w:r w:rsidRPr="00C6415C">
        <w:rPr>
          <w:rFonts w:ascii="Times New Roman" w:hAnsi="Times New Roman" w:cs="Times New Roman"/>
          <w:sz w:val="28"/>
          <w:szCs w:val="28"/>
        </w:rPr>
        <w:t xml:space="preserve">(все </w:t>
      </w:r>
      <w:r>
        <w:rPr>
          <w:rFonts w:ascii="Times New Roman" w:hAnsi="Times New Roman" w:cs="Times New Roman"/>
          <w:sz w:val="28"/>
          <w:szCs w:val="28"/>
        </w:rPr>
        <w:t>в исправном состоянии</w:t>
      </w:r>
      <w:r w:rsidRPr="00C6415C">
        <w:rPr>
          <w:rFonts w:ascii="Times New Roman" w:hAnsi="Times New Roman" w:cs="Times New Roman"/>
          <w:sz w:val="28"/>
          <w:szCs w:val="28"/>
        </w:rPr>
        <w:t>)</w:t>
      </w:r>
    </w:p>
    <w:p w14:paraId="65EB5F61" w14:textId="77777777" w:rsidR="00C6415C" w:rsidRPr="00CD3154" w:rsidRDefault="00C6415C" w:rsidP="000F3F27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6415C" w:rsidRPr="00CD3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E4B23"/>
    <w:multiLevelType w:val="hybridMultilevel"/>
    <w:tmpl w:val="CE28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44857"/>
    <w:multiLevelType w:val="hybridMultilevel"/>
    <w:tmpl w:val="4B8CA388"/>
    <w:lvl w:ilvl="0" w:tplc="8F008C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19"/>
    <w:rsid w:val="00015E3E"/>
    <w:rsid w:val="000F3F27"/>
    <w:rsid w:val="005436E3"/>
    <w:rsid w:val="00664DEA"/>
    <w:rsid w:val="007D1FAF"/>
    <w:rsid w:val="0082095D"/>
    <w:rsid w:val="008C7A19"/>
    <w:rsid w:val="00A54685"/>
    <w:rsid w:val="00C6415C"/>
    <w:rsid w:val="00CD3154"/>
    <w:rsid w:val="00D85E1F"/>
    <w:rsid w:val="00EB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25564"/>
  <w15:chartTrackingRefBased/>
  <w15:docId w15:val="{5CFFF9DF-A350-4C81-AE40-40A4333F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2</cp:revision>
  <cp:lastPrinted>2021-02-10T07:02:00Z</cp:lastPrinted>
  <dcterms:created xsi:type="dcterms:W3CDTF">2021-02-10T07:30:00Z</dcterms:created>
  <dcterms:modified xsi:type="dcterms:W3CDTF">2021-02-10T07:30:00Z</dcterms:modified>
</cp:coreProperties>
</file>